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Тает снег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Вода потеплела и поднялась</w:t>
            </w:r>
          </w:p>
        </w:tc>
      </w:tr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Бегут ручьи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 xml:space="preserve">Днём тепло, солнце растопило снег на крыше </w:t>
            </w:r>
          </w:p>
        </w:tc>
      </w:tr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Появились проталины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Мало облаков, воздух чистый</w:t>
            </w:r>
          </w:p>
        </w:tc>
      </w:tr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Капают сосульки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Тёмная земля нагрелась на</w:t>
            </w:r>
            <w:r>
              <w:rPr>
                <w:sz w:val="48"/>
                <w:szCs w:val="48"/>
                <w:lang w:val="ru-RU"/>
              </w:rPr>
              <w:t> </w:t>
            </w:r>
            <w:bookmarkStart w:id="0" w:name="_GoBack"/>
            <w:bookmarkEnd w:id="0"/>
            <w:r w:rsidRPr="00EC3F2A">
              <w:rPr>
                <w:sz w:val="48"/>
                <w:szCs w:val="48"/>
              </w:rPr>
              <w:t>солнце</w:t>
            </w:r>
            <w:r>
              <w:rPr>
                <w:sz w:val="48"/>
                <w:szCs w:val="48"/>
              </w:rPr>
              <w:t xml:space="preserve"> </w:t>
            </w:r>
          </w:p>
        </w:tc>
      </w:tr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Небо ярко-голубое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Тает снег и лёд</w:t>
            </w:r>
          </w:p>
        </w:tc>
      </w:tr>
      <w:tr w:rsidR="00D10EB3" w:rsidTr="00D10EB3">
        <w:trPr>
          <w:trHeight w:val="1134"/>
        </w:trPr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Лёд на реке треснул</w:t>
            </w:r>
          </w:p>
        </w:tc>
        <w:tc>
          <w:tcPr>
            <w:tcW w:w="7280" w:type="dxa"/>
            <w:vAlign w:val="center"/>
          </w:tcPr>
          <w:p w:rsidR="00D10EB3" w:rsidRDefault="00D10EB3" w:rsidP="00D10EB3">
            <w:pPr>
              <w:rPr>
                <w:sz w:val="48"/>
                <w:szCs w:val="48"/>
              </w:rPr>
            </w:pPr>
            <w:r w:rsidRPr="00EC3F2A">
              <w:rPr>
                <w:sz w:val="48"/>
                <w:szCs w:val="48"/>
              </w:rPr>
              <w:t>Солнце греет сильнее</w:t>
            </w:r>
          </w:p>
        </w:tc>
      </w:tr>
    </w:tbl>
    <w:p w:rsidR="007F7FE4" w:rsidRPr="00EC3F2A" w:rsidRDefault="007F7FE4" w:rsidP="00D10EB3">
      <w:pPr>
        <w:rPr>
          <w:sz w:val="48"/>
          <w:szCs w:val="48"/>
        </w:rPr>
      </w:pPr>
    </w:p>
    <w:sectPr w:rsidR="007F7FE4" w:rsidRPr="00EC3F2A" w:rsidSect="00D10E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2A"/>
    <w:rsid w:val="00486B9A"/>
    <w:rsid w:val="004E137D"/>
    <w:rsid w:val="00702D96"/>
    <w:rsid w:val="007F7FE4"/>
    <w:rsid w:val="00CE66AF"/>
    <w:rsid w:val="00D10EB3"/>
    <w:rsid w:val="00EC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C45F"/>
  <w15:chartTrackingRefBased/>
  <w15:docId w15:val="{2143A439-425B-4259-8E3F-A6116A10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2026-03-02T07:35:00Z</dcterms:created>
  <dcterms:modified xsi:type="dcterms:W3CDTF">2026-03-02T07:41:00Z</dcterms:modified>
</cp:coreProperties>
</file>